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840" w:rsidRPr="009E5840" w:rsidRDefault="009E5840" w:rsidP="009E5840">
      <w:pPr>
        <w:shd w:val="clear" w:color="auto" w:fill="FFFFFF"/>
        <w:spacing w:line="240" w:lineRule="auto"/>
        <w:rPr>
          <w:rFonts w:ascii="Montserrat" w:eastAsia="Times New Roman" w:hAnsi="Montserrat" w:cs="Times New Roman"/>
          <w:color w:val="4D5765"/>
          <w:sz w:val="23"/>
          <w:szCs w:val="23"/>
          <w:lang w:eastAsia="pl-PL"/>
        </w:rPr>
      </w:pPr>
      <w:r w:rsidRPr="009E5840">
        <w:rPr>
          <w:rFonts w:ascii="Montserrat" w:eastAsia="Times New Roman" w:hAnsi="Montserrat" w:cs="Times New Roman"/>
          <w:noProof/>
          <w:color w:val="4D5765"/>
          <w:sz w:val="23"/>
          <w:szCs w:val="23"/>
          <w:lang w:eastAsia="pl-PL"/>
        </w:rPr>
        <w:drawing>
          <wp:inline distT="0" distB="0" distL="0" distR="0" wp14:anchorId="1A1E8E2A" wp14:editId="61DFF552">
            <wp:extent cx="5836920" cy="2948940"/>
            <wp:effectExtent l="0" t="0" r="0" b="3810"/>
            <wp:docPr id="1" name="Obraz 1" descr="https://cdn.shortpixel.ai/client/q_glossy,ret_img/https:/www.psychowiedza.com/wp-content/uploads/2014/01/wstyd-e1406382127256-12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shortpixel.ai/client/q_glossy,ret_img/https:/www.psychowiedza.com/wp-content/uploads/2014/01/wstyd-e1406382127256-1200x6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920" cy="294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840" w:rsidRPr="009E5840" w:rsidRDefault="009E5840" w:rsidP="009E5840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Poniższy tekst jest częścią serii o zniekształceniach myślenia </w:t>
      </w:r>
    </w:p>
    <w:p w:rsidR="009E5840" w:rsidRPr="009E5840" w:rsidRDefault="009E5840" w:rsidP="009E5840">
      <w:pPr>
        <w:spacing w:after="270" w:line="480" w:lineRule="atLeast"/>
        <w:jc w:val="both"/>
        <w:outlineLvl w:val="3"/>
        <w:rPr>
          <w:rFonts w:ascii="Cairo" w:eastAsia="Times New Roman" w:hAnsi="Cairo" w:cs="Times New Roman"/>
          <w:b/>
          <w:bCs/>
          <w:color w:val="293340"/>
          <w:sz w:val="36"/>
          <w:szCs w:val="36"/>
          <w:lang w:eastAsia="pl-PL"/>
        </w:rPr>
      </w:pPr>
      <w:r w:rsidRPr="009E5840">
        <w:rPr>
          <w:rFonts w:ascii="Cairo" w:eastAsia="Times New Roman" w:hAnsi="Cairo" w:cs="Times New Roman"/>
          <w:b/>
          <w:bCs/>
          <w:color w:val="293340"/>
          <w:sz w:val="36"/>
          <w:szCs w:val="36"/>
          <w:lang w:eastAsia="pl-PL"/>
        </w:rPr>
        <w:t>Czym jest personalizacja?</w:t>
      </w:r>
      <w:bookmarkStart w:id="0" w:name="_GoBack"/>
      <w:bookmarkEnd w:id="0"/>
    </w:p>
    <w:p w:rsidR="009E5840" w:rsidRPr="009E5840" w:rsidRDefault="009E5840" w:rsidP="009E5840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8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Janek</w:t>
      </w:r>
      <w:r w:rsidRPr="009E58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spotkał się w pubie z kolegą. Spędzają tam właśnie czas pijąc piwo i wspominając dawne czasy. Obok przy stole siedzi kilka dziewczyn, które rozmawiając co jakiś czas głośno się śmieją. Początkowo Janek nie zwracał na to uwagi, ale w którymś momencie spojrzał w stronę dziewczyn i spotkał się wzrokiem z jedną z nich. Szybko odwrócił oczy i wrócił do rozmowy z kolegą. Po chwili usłyszał śmiech od strony stolika dziewczyn. Pomyślał wtedy: "Pewnie śmieją się ze mnie". Zmieszał się i bardzo go to przygnębiło.</w:t>
      </w:r>
    </w:p>
    <w:p w:rsidR="009E5840" w:rsidRPr="009E5840" w:rsidRDefault="009E5840" w:rsidP="009E5840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8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Martyna</w:t>
      </w:r>
      <w:r w:rsidRPr="009E58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opowiadała koleżance o swojej nowej pracy, gdy ta w którymś momencie zakrztusiła się pitą właśnie kawą. Martyna widząc to bardzo się  spięła myśląc: "To przeze mnie!".</w:t>
      </w:r>
    </w:p>
    <w:p w:rsidR="009E5840" w:rsidRPr="009E5840" w:rsidRDefault="009E5840" w:rsidP="009E5840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Personalizacja</w:t>
      </w:r>
      <w:r w:rsidRPr="009E5840">
        <w:rPr>
          <w:rFonts w:ascii="Times New Roman" w:eastAsia="Times New Roman" w:hAnsi="Times New Roman" w:cs="Times New Roman"/>
          <w:sz w:val="24"/>
          <w:szCs w:val="24"/>
          <w:lang w:eastAsia="pl-PL"/>
        </w:rPr>
        <w:t> to zniekształcenie myślenia polegające na </w:t>
      </w:r>
      <w:r w:rsidRPr="009E5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postrzeganiu siebie jako głównej przyczyny</w:t>
      </w:r>
      <w:r w:rsidRPr="009E5840">
        <w:rPr>
          <w:rFonts w:ascii="Times New Roman" w:eastAsia="Times New Roman" w:hAnsi="Times New Roman" w:cs="Times New Roman"/>
          <w:sz w:val="24"/>
          <w:szCs w:val="24"/>
          <w:lang w:eastAsia="pl-PL"/>
        </w:rPr>
        <w:t> różnych zdarzeń dziejących się wokół nas i przypisywaniu sobie odpowiedzialności za te zdarzenia. Cokolwiek powie czy zrobi inna osoba – postrzegamy siebie jako sprawcę tej reakcji. Personalizując często </w:t>
      </w:r>
      <w:r w:rsidRPr="009E5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pomijamy</w:t>
      </w:r>
      <w:r w:rsidRPr="009E5840">
        <w:rPr>
          <w:rFonts w:ascii="Times New Roman" w:eastAsia="Times New Roman" w:hAnsi="Times New Roman" w:cs="Times New Roman"/>
          <w:sz w:val="24"/>
          <w:szCs w:val="24"/>
          <w:lang w:eastAsia="pl-PL"/>
        </w:rPr>
        <w:t> inne, bardziej prawdopodobne wyjaśnienia i w efekcie </w:t>
      </w:r>
      <w:r w:rsidRPr="009E5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przeszacowujemy swoją rolę</w:t>
      </w:r>
      <w:r w:rsidRPr="009E5840">
        <w:rPr>
          <w:rFonts w:ascii="Times New Roman" w:eastAsia="Times New Roman" w:hAnsi="Times New Roman" w:cs="Times New Roman"/>
          <w:sz w:val="24"/>
          <w:szCs w:val="24"/>
          <w:lang w:eastAsia="pl-PL"/>
        </w:rPr>
        <w:t> w danej sytuacji.</w:t>
      </w:r>
    </w:p>
    <w:p w:rsidR="009E5840" w:rsidRPr="009E5840" w:rsidRDefault="009E5840" w:rsidP="009E5840">
      <w:pPr>
        <w:spacing w:after="270" w:line="480" w:lineRule="atLeast"/>
        <w:jc w:val="both"/>
        <w:outlineLvl w:val="3"/>
        <w:rPr>
          <w:rFonts w:ascii="Cairo" w:eastAsia="Times New Roman" w:hAnsi="Cairo" w:cs="Times New Roman"/>
          <w:b/>
          <w:bCs/>
          <w:color w:val="293340"/>
          <w:sz w:val="36"/>
          <w:szCs w:val="36"/>
          <w:lang w:eastAsia="pl-PL"/>
        </w:rPr>
      </w:pPr>
      <w:r w:rsidRPr="009E5840">
        <w:rPr>
          <w:rFonts w:ascii="Cairo" w:eastAsia="Times New Roman" w:hAnsi="Cairo" w:cs="Times New Roman"/>
          <w:b/>
          <w:bCs/>
          <w:color w:val="293340"/>
          <w:sz w:val="36"/>
          <w:szCs w:val="36"/>
          <w:lang w:eastAsia="pl-PL"/>
        </w:rPr>
        <w:t>Czemu personalizacja utrudnia życie?</w:t>
      </w:r>
    </w:p>
    <w:p w:rsidR="009E5840" w:rsidRPr="009E5840" w:rsidRDefault="009E5840" w:rsidP="009E5840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840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Pamiętacie </w:t>
      </w:r>
      <w:hyperlink r:id="rId8" w:history="1">
        <w:r w:rsidRPr="009E5840">
          <w:rPr>
            <w:rFonts w:ascii="Times New Roman" w:eastAsia="Times New Roman" w:hAnsi="Times New Roman" w:cs="Times New Roman"/>
            <w:color w:val="128C3B"/>
            <w:sz w:val="24"/>
            <w:szCs w:val="24"/>
            <w:lang w:eastAsia="pl-PL"/>
          </w:rPr>
          <w:t>smoki</w:t>
        </w:r>
      </w:hyperlink>
      <w:r w:rsidRPr="009E5840">
        <w:rPr>
          <w:rFonts w:ascii="Times New Roman" w:eastAsia="Times New Roman" w:hAnsi="Times New Roman" w:cs="Times New Roman"/>
          <w:sz w:val="24"/>
          <w:szCs w:val="24"/>
          <w:lang w:eastAsia="pl-PL"/>
        </w:rPr>
        <w:t>? To, co przeżywamy w danej sytuacji zależy nie od sytuacji w samej sobie, ale od tego, co o tej sytuacji pomyślimy. A personalizując myślimy, że różne rzeczy dzieją się przez nas i z naszego powodu. Takie myślenie może prowadzić do:</w:t>
      </w:r>
    </w:p>
    <w:p w:rsidR="009E5840" w:rsidRPr="009E5840" w:rsidRDefault="009E5840" w:rsidP="009E5840">
      <w:pPr>
        <w:numPr>
          <w:ilvl w:val="0"/>
          <w:numId w:val="2"/>
        </w:numPr>
        <w:spacing w:after="0" w:line="240" w:lineRule="auto"/>
        <w:ind w:left="39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840">
        <w:rPr>
          <w:rFonts w:ascii="Times New Roman" w:eastAsia="Times New Roman" w:hAnsi="Times New Roman" w:cs="Times New Roman"/>
          <w:sz w:val="24"/>
          <w:szCs w:val="24"/>
          <w:lang w:eastAsia="pl-PL"/>
        </w:rPr>
        <w:t>Przeżywania </w:t>
      </w:r>
      <w:r w:rsidRPr="009E5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przykrych emocji</w:t>
      </w:r>
      <w:r w:rsidRPr="009E5840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są nieuzasadnione. Spójrzmy na bohaterów przykładów: w efekcie personalizacji Janek poczuł smutek i być może również wstyd, Martyna zaś poczucie winy. Czy te emocje pasują do danej sytuacji? Zdrowo myślący obserwator powiedziałby, że nie, ale Janek i Martyna wiedzą swoje…</w:t>
      </w:r>
    </w:p>
    <w:p w:rsidR="009E5840" w:rsidRPr="009E5840" w:rsidRDefault="009E5840" w:rsidP="009E5840">
      <w:pPr>
        <w:numPr>
          <w:ilvl w:val="0"/>
          <w:numId w:val="2"/>
        </w:numPr>
        <w:spacing w:after="0" w:line="240" w:lineRule="auto"/>
        <w:ind w:left="39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Doszukiwania się wad i braków w sobie bądź przewin w swoim postępowaniu</w:t>
      </w:r>
      <w:r w:rsidRPr="009E5840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a tu świetnie sprawdza się biblijna zasada SZUKAJCIE, A ZNAJDZIECIE. </w:t>
      </w:r>
      <w:r w:rsidRPr="009E58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Może coś </w:t>
      </w:r>
      <w:r w:rsidRPr="009E58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powiedziałem nie tak? Może źle wyglądam? Może mam coś na włosach? Może nie powinienem robić tak mocnej kawy?</w:t>
      </w:r>
      <w:r w:rsidRPr="009E5840">
        <w:rPr>
          <w:rFonts w:ascii="Times New Roman" w:eastAsia="Times New Roman" w:hAnsi="Times New Roman" w:cs="Times New Roman"/>
          <w:sz w:val="24"/>
          <w:szCs w:val="24"/>
          <w:lang w:eastAsia="pl-PL"/>
        </w:rPr>
        <w:t> Przy odrobinie kreatywności na pewno wymyślę coś, co potwierdzi moją myśl…</w:t>
      </w:r>
    </w:p>
    <w:p w:rsidR="009E5840" w:rsidRPr="009E5840" w:rsidRDefault="009E5840" w:rsidP="009E5840">
      <w:pPr>
        <w:numPr>
          <w:ilvl w:val="0"/>
          <w:numId w:val="2"/>
        </w:numPr>
        <w:spacing w:after="0" w:line="240" w:lineRule="auto"/>
        <w:ind w:left="39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Trudności w obronieniu się</w:t>
      </w:r>
      <w:r w:rsidRPr="009E5840">
        <w:rPr>
          <w:rFonts w:ascii="Times New Roman" w:eastAsia="Times New Roman" w:hAnsi="Times New Roman" w:cs="Times New Roman"/>
          <w:sz w:val="24"/>
          <w:szCs w:val="24"/>
          <w:lang w:eastAsia="pl-PL"/>
        </w:rPr>
        <w:t> przed osobami, które mają skłonność do </w:t>
      </w:r>
      <w:hyperlink r:id="rId9" w:history="1">
        <w:r w:rsidRPr="009E5840">
          <w:rPr>
            <w:rFonts w:ascii="Times New Roman" w:eastAsia="Times New Roman" w:hAnsi="Times New Roman" w:cs="Times New Roman"/>
            <w:color w:val="128C3B"/>
            <w:sz w:val="24"/>
            <w:szCs w:val="24"/>
            <w:lang w:eastAsia="pl-PL"/>
          </w:rPr>
          <w:t>obwiniania</w:t>
        </w:r>
      </w:hyperlink>
      <w:r w:rsidRPr="009E5840">
        <w:rPr>
          <w:rFonts w:ascii="Times New Roman" w:eastAsia="Times New Roman" w:hAnsi="Times New Roman" w:cs="Times New Roman"/>
          <w:sz w:val="24"/>
          <w:szCs w:val="24"/>
          <w:lang w:eastAsia="pl-PL"/>
        </w:rPr>
        <w:t> innych – personalizacja spowoduje, że odruchowo możemy przyznawać takim osobom rację, ponieważ wypowiadają to, co sami myślimy.</w:t>
      </w:r>
    </w:p>
    <w:p w:rsidR="009E5840" w:rsidRPr="009E5840" w:rsidRDefault="009E5840" w:rsidP="009E5840">
      <w:pPr>
        <w:spacing w:after="270" w:line="480" w:lineRule="atLeast"/>
        <w:jc w:val="both"/>
        <w:outlineLvl w:val="3"/>
        <w:rPr>
          <w:rFonts w:ascii="Cairo" w:eastAsia="Times New Roman" w:hAnsi="Cairo" w:cs="Times New Roman"/>
          <w:b/>
          <w:bCs/>
          <w:color w:val="293340"/>
          <w:sz w:val="36"/>
          <w:szCs w:val="36"/>
          <w:lang w:eastAsia="pl-PL"/>
        </w:rPr>
      </w:pPr>
      <w:r w:rsidRPr="009E5840">
        <w:rPr>
          <w:rFonts w:ascii="Cairo" w:eastAsia="Times New Roman" w:hAnsi="Cairo" w:cs="Times New Roman"/>
          <w:b/>
          <w:bCs/>
          <w:color w:val="293340"/>
          <w:sz w:val="36"/>
          <w:szCs w:val="36"/>
          <w:lang w:eastAsia="pl-PL"/>
        </w:rPr>
        <w:t>Jak radzić sobie z personalizacją?</w:t>
      </w:r>
    </w:p>
    <w:p w:rsidR="009E5840" w:rsidRPr="009E5840" w:rsidRDefault="009E5840" w:rsidP="009E5840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840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Podstawowy sposób radzenia sobie z personalizacją to zadanie sobie pytania:</w:t>
      </w:r>
    </w:p>
    <w:p w:rsidR="009E5840" w:rsidRPr="009E5840" w:rsidRDefault="009E5840" w:rsidP="009E5840">
      <w:pPr>
        <w:spacing w:after="25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 INACZEJ mogę wyjaśnić daną sytuację/dane zachowanie?</w:t>
      </w:r>
    </w:p>
    <w:p w:rsidR="009E5840" w:rsidRPr="009E5840" w:rsidRDefault="009E5840" w:rsidP="009E5840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840">
        <w:rPr>
          <w:rFonts w:ascii="Times New Roman" w:eastAsia="Times New Roman" w:hAnsi="Times New Roman" w:cs="Times New Roman"/>
          <w:sz w:val="24"/>
          <w:szCs w:val="24"/>
          <w:lang w:eastAsia="pl-PL"/>
        </w:rPr>
        <w:t>Brzmi banalnie prosto. Problem jednak w tym, że jeśli jesteśmy skłonni do personalizacji, to może być nam ciężko odpowiedzieć na to pytanie inaczej, niż odnosząc się do siebie. Pomóc nam może </w:t>
      </w:r>
      <w:r w:rsidRPr="009E5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metafora badacza</w:t>
      </w:r>
      <w:r w:rsidRPr="009E5840">
        <w:rPr>
          <w:rFonts w:ascii="Times New Roman" w:eastAsia="Times New Roman" w:hAnsi="Times New Roman" w:cs="Times New Roman"/>
          <w:sz w:val="24"/>
          <w:szCs w:val="24"/>
          <w:lang w:eastAsia="pl-PL"/>
        </w:rPr>
        <w:t>: potraktuj myśl, że dana sytuacja ma miejsce z Twojej przyczyny, jako </w:t>
      </w:r>
      <w:r w:rsidRPr="009E5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hipotezę</w:t>
      </w:r>
      <w:r w:rsidRPr="009E5840">
        <w:rPr>
          <w:rFonts w:ascii="Times New Roman" w:eastAsia="Times New Roman" w:hAnsi="Times New Roman" w:cs="Times New Roman"/>
          <w:sz w:val="24"/>
          <w:szCs w:val="24"/>
          <w:lang w:eastAsia="pl-PL"/>
        </w:rPr>
        <w:t>. Jakie fakty przemawiałyby za tą hipotezą? Jakie przemawiałyby przeciwko niej?</w:t>
      </w:r>
    </w:p>
    <w:p w:rsidR="009E5840" w:rsidRPr="009E5840" w:rsidRDefault="009E5840" w:rsidP="009E5840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8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Janek</w:t>
      </w:r>
      <w:r w:rsidRPr="009E58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po chwili przygnębienia przypomniał sobie o swojej skłonności do personalizacji. Zaczął więc zastanawiać się nad tym, że może myśl "Pewnie śmieją się ze mnie" jest jedynie hipotezą, a nie prawdą na temat danej sytuacji. Przypomniał sobie również metaforę badacza i rozpoczął szukanie dowodów:</w:t>
      </w:r>
    </w:p>
    <w:p w:rsidR="009E5840" w:rsidRPr="009E5840" w:rsidRDefault="009E5840" w:rsidP="009E5840">
      <w:pPr>
        <w:numPr>
          <w:ilvl w:val="0"/>
          <w:numId w:val="3"/>
        </w:numPr>
        <w:spacing w:after="0" w:line="240" w:lineRule="auto"/>
        <w:ind w:left="39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 potwierdzałoby tę hipotezę?</w:t>
      </w:r>
      <w:r w:rsidRPr="009E5840">
        <w:rPr>
          <w:rFonts w:ascii="Times New Roman" w:eastAsia="Times New Roman" w:hAnsi="Times New Roman" w:cs="Times New Roman"/>
          <w:sz w:val="24"/>
          <w:szCs w:val="24"/>
          <w:lang w:eastAsia="pl-PL"/>
        </w:rPr>
        <w:t> Fakt, że dziewczyny zaśmiały się krótko po tym, gdy nawiązał kontakt wzrokowy z jedną z nich.</w:t>
      </w:r>
    </w:p>
    <w:p w:rsidR="009E5840" w:rsidRPr="009E5840" w:rsidRDefault="009E5840" w:rsidP="009E5840">
      <w:pPr>
        <w:numPr>
          <w:ilvl w:val="0"/>
          <w:numId w:val="3"/>
        </w:numPr>
        <w:spacing w:after="0" w:line="240" w:lineRule="auto"/>
        <w:ind w:left="39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8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Co przeczyłoby jej?</w:t>
      </w:r>
      <w:r w:rsidRPr="009E58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Otóż to, że śmiały się także wiele razy jeszcze zanim spotkał się z dziewczyną spojrzeniami. Poza tym rozglądając się po innych stolikach stwierdził, że właściwie przy większości z nich ludzie gadają i się śmieją. Tak po prostu zwykle dzieje się w pubie.</w:t>
      </w:r>
    </w:p>
    <w:p w:rsidR="009E5840" w:rsidRPr="009E5840" w:rsidRDefault="009E5840" w:rsidP="009E5840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8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 przeanalizowaniu sytuacji Janek stwierdził, że chyba sam się nakręcił myśląc, że śmiech był przez niego. Poczuł ulgę i z większą śmiałością i zainteresowaniem zaczął zerkać w stronę dziewczyn…</w:t>
      </w:r>
    </w:p>
    <w:p w:rsidR="00542AB8" w:rsidRDefault="00542AB8"/>
    <w:sectPr w:rsidR="00542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D16" w:rsidRDefault="00537D16" w:rsidP="00F9423A">
      <w:pPr>
        <w:spacing w:after="0" w:line="240" w:lineRule="auto"/>
      </w:pPr>
      <w:r>
        <w:separator/>
      </w:r>
    </w:p>
  </w:endnote>
  <w:endnote w:type="continuationSeparator" w:id="0">
    <w:p w:rsidR="00537D16" w:rsidRDefault="00537D16" w:rsidP="00F94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i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D16" w:rsidRDefault="00537D16" w:rsidP="00F9423A">
      <w:pPr>
        <w:spacing w:after="0" w:line="240" w:lineRule="auto"/>
      </w:pPr>
      <w:r>
        <w:separator/>
      </w:r>
    </w:p>
  </w:footnote>
  <w:footnote w:type="continuationSeparator" w:id="0">
    <w:p w:rsidR="00537D16" w:rsidRDefault="00537D16" w:rsidP="00F94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476ED"/>
    <w:multiLevelType w:val="multilevel"/>
    <w:tmpl w:val="7C621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C9E20A0"/>
    <w:multiLevelType w:val="multilevel"/>
    <w:tmpl w:val="81368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24F4BE9"/>
    <w:multiLevelType w:val="multilevel"/>
    <w:tmpl w:val="B70E4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40"/>
    <w:rsid w:val="00537D16"/>
    <w:rsid w:val="00542AB8"/>
    <w:rsid w:val="009E5840"/>
    <w:rsid w:val="00F9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32DFD-ADFA-41F1-A544-F70ECE813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4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423A"/>
  </w:style>
  <w:style w:type="paragraph" w:styleId="Stopka">
    <w:name w:val="footer"/>
    <w:basedOn w:val="Normalny"/>
    <w:link w:val="StopkaZnak"/>
    <w:uiPriority w:val="99"/>
    <w:unhideWhenUsed/>
    <w:rsid w:val="00F94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4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41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3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ychowiedza.com/2013/09/zdrowy-rozsadek-i-smoki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sychowiedza.com/2014/02/obwinianie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Chmielewska</dc:creator>
  <cp:keywords/>
  <dc:description/>
  <cp:lastModifiedBy>Lidia Chmielewska</cp:lastModifiedBy>
  <cp:revision>2</cp:revision>
  <dcterms:created xsi:type="dcterms:W3CDTF">2021-03-22T12:50:00Z</dcterms:created>
  <dcterms:modified xsi:type="dcterms:W3CDTF">2021-03-22T13:23:00Z</dcterms:modified>
</cp:coreProperties>
</file>